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8E" w:rsidRDefault="00D40CCD" w:rsidP="00BE108E">
      <w:pPr>
        <w:bidi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167005</wp:posOffset>
            </wp:positionV>
            <wp:extent cx="673100" cy="596900"/>
            <wp:effectExtent l="19050" t="0" r="0" b="0"/>
            <wp:wrapNone/>
            <wp:docPr id="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518" w:rsidRPr="00786518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05pt;height:14.95pt" fillcolor="black [3213]" stroked="f">
            <v:shadow on="t" color="#b2b2b2" opacity="52429f" offset="3pt"/>
            <v:textpath style="font-family:&quot;Andalus&quot;;v-text-kern:t" trim="t" fitpath="t" string="الجمهــوريــة الجــزائريــة الديمقراطيـــة الشعبيـــة"/>
          </v:shape>
        </w:pict>
      </w:r>
    </w:p>
    <w:p w:rsidR="00BE108E" w:rsidRDefault="00D40CC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noProof/>
          <w:sz w:val="20"/>
          <w:szCs w:val="20"/>
          <w:rtl/>
          <w:lang w:eastAsia="fr-FR"/>
        </w:rPr>
        <w:t>وزارة التعليم العالي والبحث العلمي</w:t>
      </w:r>
    </w:p>
    <w:p w:rsidR="00BE108E" w:rsidRPr="00051716" w:rsidRDefault="00C5096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ج</w:t>
      </w:r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امعة ابن خلدون </w:t>
      </w:r>
      <w:r w:rsidR="00D40CCD">
        <w:rPr>
          <w:rFonts w:ascii="Times New Roman" w:hAnsi="Times New Roman" w:cs="Times New Roman"/>
          <w:sz w:val="20"/>
          <w:szCs w:val="20"/>
          <w:rtl/>
          <w:lang w:bidi="ar-DZ"/>
        </w:rPr>
        <w:t>–</w:t>
      </w:r>
      <w:proofErr w:type="spellStart"/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>تيارت</w:t>
      </w:r>
      <w:proofErr w:type="spellEnd"/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>-</w:t>
      </w:r>
    </w:p>
    <w:p w:rsidR="00BE108E" w:rsidRDefault="00D40CC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كلية علوم الطبيعة والحياة</w:t>
      </w:r>
    </w:p>
    <w:p w:rsidR="00903BFE" w:rsidRPr="007A2840" w:rsidRDefault="00903BFE" w:rsidP="00903BFE">
      <w:pPr>
        <w:bidi/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  <w:lang w:bidi="ar-DZ"/>
        </w:rPr>
      </w:pPr>
    </w:p>
    <w:p w:rsidR="00BE108E" w:rsidRDefault="00786518" w:rsidP="00BE108E">
      <w:pPr>
        <w:jc w:val="center"/>
        <w:rPr>
          <w:rFonts w:asciiTheme="majorBidi" w:hAnsiTheme="majorBidi" w:cstheme="majorBidi"/>
          <w:sz w:val="24"/>
          <w:szCs w:val="24"/>
        </w:rPr>
      </w:pPr>
      <w:r w:rsidRPr="00786518">
        <w:rPr>
          <w:rFonts w:asciiTheme="majorBidi" w:hAnsiTheme="majorBidi" w:cstheme="majorBidi"/>
          <w:sz w:val="24"/>
          <w:szCs w:val="24"/>
        </w:rPr>
        <w:pict>
          <v:shape id="_x0000_i1026" type="#_x0000_t136" style="width:300.9pt;height:22.4pt" fillcolor="#7030a0" strokecolor="#7030a0">
            <v:shadow on="t" color="#b2b2b2" opacity="52429f" offset="3pt"/>
            <v:textpath style="font-family:&quot;Times New Roman&quot;;font-weight:bold;v-text-kern:t" trim="t" fitpath="t" string="استلام دبلوم الماستر (2022-2023)"/>
          </v:shape>
        </w:pict>
      </w:r>
    </w:p>
    <w:p w:rsidR="00D82423" w:rsidRDefault="00786518" w:rsidP="009E3636">
      <w:pPr>
        <w:jc w:val="center"/>
        <w:rPr>
          <w:rFonts w:asciiTheme="majorBidi" w:hAnsiTheme="majorBidi" w:cstheme="majorBidi"/>
          <w:sz w:val="24"/>
          <w:szCs w:val="24"/>
        </w:rPr>
      </w:pPr>
      <w:r w:rsidRPr="00786518">
        <w:rPr>
          <w:rFonts w:asciiTheme="majorBidi" w:hAnsiTheme="majorBidi" w:cstheme="majorBidi"/>
          <w:sz w:val="24"/>
          <w:szCs w:val="24"/>
        </w:rPr>
        <w:pict>
          <v:shape id="_x0000_i1027" type="#_x0000_t136" style="width:256.1pt;height:19.7pt" fillcolor="#7030a0" strokecolor="#7030a0">
            <v:shadow on="t" color="#b2b2b2" opacity="52429f" offset="3pt"/>
            <v:textpath style="font-family:&quot;Times New Roman&quot;;font-weight:bold;v-text-kern:t" trim="t" fitpath="t" string="Délivrance du diplôme de Master [2022-2023]"/>
          </v:shape>
        </w:pict>
      </w:r>
    </w:p>
    <w:p w:rsidR="00D40CCD" w:rsidRPr="00903BFE" w:rsidRDefault="00597DFA" w:rsidP="007A2840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</w:rPr>
      </w:pPr>
      <w:r w:rsidRPr="00903BFE">
        <w:rPr>
          <w:rFonts w:asciiTheme="majorBidi" w:hAnsiTheme="majorBidi" w:cstheme="majorBidi" w:hint="cs"/>
          <w:sz w:val="36"/>
          <w:szCs w:val="36"/>
          <w:rtl/>
        </w:rPr>
        <w:t xml:space="preserve">ليكن في علم الطلبة المتخرجين أن استلام شهادة دبلوم الماستر يكون على مستوى مصلحة الدراسة للكلية </w:t>
      </w:r>
      <w:r w:rsidR="00B91AFB">
        <w:rPr>
          <w:rFonts w:asciiTheme="majorBidi" w:hAnsiTheme="majorBidi" w:cstheme="majorBidi" w:hint="cs"/>
          <w:sz w:val="36"/>
          <w:szCs w:val="36"/>
          <w:rtl/>
        </w:rPr>
        <w:t xml:space="preserve">وفق </w:t>
      </w:r>
      <w:proofErr w:type="spellStart"/>
      <w:r w:rsidR="00B91AFB">
        <w:rPr>
          <w:rFonts w:asciiTheme="majorBidi" w:hAnsiTheme="majorBidi" w:cstheme="majorBidi" w:hint="cs"/>
          <w:sz w:val="36"/>
          <w:szCs w:val="36"/>
          <w:rtl/>
        </w:rPr>
        <w:t>الرزنامة</w:t>
      </w:r>
      <w:proofErr w:type="spellEnd"/>
      <w:r w:rsidR="00B91AFB">
        <w:rPr>
          <w:rFonts w:asciiTheme="majorBidi" w:hAnsiTheme="majorBidi" w:cstheme="majorBidi" w:hint="cs"/>
          <w:sz w:val="36"/>
          <w:szCs w:val="36"/>
          <w:rtl/>
        </w:rPr>
        <w:t xml:space="preserve"> التالية:</w:t>
      </w:r>
    </w:p>
    <w:p w:rsidR="00903BFE" w:rsidRDefault="00597DFA" w:rsidP="007A28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0CCD">
        <w:rPr>
          <w:rFonts w:asciiTheme="majorBidi" w:hAnsiTheme="majorBidi" w:cstheme="majorBidi" w:hint="cs"/>
          <w:sz w:val="24"/>
          <w:szCs w:val="24"/>
          <w:rtl/>
        </w:rPr>
        <w:tab/>
      </w:r>
      <w:r w:rsidR="003452C9">
        <w:rPr>
          <w:rFonts w:asciiTheme="majorBidi" w:hAnsiTheme="majorBidi" w:cstheme="majorBidi"/>
          <w:sz w:val="24"/>
          <w:szCs w:val="24"/>
        </w:rPr>
        <w:t xml:space="preserve">Les étudiants </w:t>
      </w:r>
      <w:r w:rsidR="00903BFE">
        <w:rPr>
          <w:rFonts w:asciiTheme="majorBidi" w:hAnsiTheme="majorBidi" w:cstheme="majorBidi"/>
          <w:sz w:val="24"/>
          <w:szCs w:val="24"/>
        </w:rPr>
        <w:t xml:space="preserve">sortants </w:t>
      </w:r>
      <w:r w:rsidR="003452C9">
        <w:rPr>
          <w:rFonts w:asciiTheme="majorBidi" w:hAnsiTheme="majorBidi" w:cstheme="majorBidi"/>
          <w:sz w:val="24"/>
          <w:szCs w:val="24"/>
        </w:rPr>
        <w:t xml:space="preserve">sont priés de se rapprocher du service scolarité de la </w:t>
      </w:r>
      <w:r w:rsidR="00BE108E">
        <w:rPr>
          <w:rFonts w:asciiTheme="majorBidi" w:hAnsiTheme="majorBidi" w:cstheme="majorBidi"/>
          <w:sz w:val="24"/>
          <w:szCs w:val="24"/>
        </w:rPr>
        <w:t xml:space="preserve">Faculté </w:t>
      </w:r>
      <w:r w:rsidR="003452C9">
        <w:rPr>
          <w:rFonts w:asciiTheme="majorBidi" w:hAnsiTheme="majorBidi" w:cstheme="majorBidi"/>
          <w:sz w:val="24"/>
          <w:szCs w:val="24"/>
        </w:rPr>
        <w:t xml:space="preserve">afin de pouvoir retirer leurs </w:t>
      </w:r>
      <w:r w:rsidR="00E06589">
        <w:rPr>
          <w:rFonts w:asciiTheme="majorBidi" w:hAnsiTheme="majorBidi" w:cstheme="majorBidi"/>
          <w:sz w:val="24"/>
          <w:szCs w:val="24"/>
        </w:rPr>
        <w:t>diplômes</w:t>
      </w:r>
      <w:r w:rsidR="00BE108E">
        <w:rPr>
          <w:rFonts w:asciiTheme="majorBidi" w:hAnsiTheme="majorBidi" w:cstheme="majorBidi"/>
          <w:sz w:val="24"/>
          <w:szCs w:val="24"/>
        </w:rPr>
        <w:t xml:space="preserve"> </w:t>
      </w:r>
      <w:r w:rsidR="00903BFE">
        <w:rPr>
          <w:rFonts w:asciiTheme="majorBidi" w:hAnsiTheme="majorBidi" w:cstheme="majorBidi"/>
          <w:sz w:val="24"/>
          <w:szCs w:val="24"/>
        </w:rPr>
        <w:t xml:space="preserve">de Master </w:t>
      </w:r>
      <w:r w:rsidR="00B91AFB">
        <w:rPr>
          <w:rFonts w:asciiTheme="majorBidi" w:hAnsiTheme="majorBidi" w:cstheme="majorBidi"/>
          <w:sz w:val="24"/>
          <w:szCs w:val="24"/>
        </w:rPr>
        <w:t xml:space="preserve">selon </w:t>
      </w:r>
      <w:r w:rsidR="00EA3377">
        <w:rPr>
          <w:rFonts w:asciiTheme="majorBidi" w:hAnsiTheme="majorBidi" w:cstheme="majorBidi"/>
          <w:sz w:val="24"/>
          <w:szCs w:val="24"/>
        </w:rPr>
        <w:t xml:space="preserve">le </w:t>
      </w:r>
      <w:r w:rsidR="00B91AFB">
        <w:rPr>
          <w:rFonts w:asciiTheme="majorBidi" w:hAnsiTheme="majorBidi" w:cstheme="majorBidi"/>
          <w:sz w:val="24"/>
          <w:szCs w:val="24"/>
        </w:rPr>
        <w:t>calendrier suivant :</w:t>
      </w:r>
    </w:p>
    <w:p w:rsidR="007A2840" w:rsidRDefault="007A2840" w:rsidP="007A28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497"/>
        <w:gridCol w:w="3120"/>
      </w:tblGrid>
      <w:tr w:rsidR="007B7F30" w:rsidRPr="007B7F30" w:rsidTr="007A2840">
        <w:trPr>
          <w:trHeight w:val="349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7B7F30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Spécialité</w:t>
            </w:r>
          </w:p>
        </w:tc>
        <w:tc>
          <w:tcPr>
            <w:tcW w:w="3120" w:type="dxa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7B7F30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Date de délivrance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Génétique moléculaire et amélioration des plantes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18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tcBorders>
              <w:bottom w:val="single" w:sz="18" w:space="0" w:color="0070C0"/>
            </w:tcBorders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Toxicologie et sécurité alimentaire</w:t>
            </w:r>
          </w:p>
        </w:tc>
        <w:tc>
          <w:tcPr>
            <w:tcW w:w="3120" w:type="dxa"/>
            <w:tcBorders>
              <w:bottom w:val="single" w:sz="18" w:space="0" w:color="0070C0"/>
            </w:tcBorders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18 juillet 2023</w:t>
            </w:r>
          </w:p>
        </w:tc>
      </w:tr>
      <w:tr w:rsidR="007B7F30" w:rsidRPr="007B7F30" w:rsidTr="007A2840">
        <w:trPr>
          <w:trHeight w:val="282"/>
          <w:jc w:val="center"/>
        </w:trPr>
        <w:tc>
          <w:tcPr>
            <w:tcW w:w="5497" w:type="dxa"/>
            <w:tcBorders>
              <w:top w:val="single" w:sz="18" w:space="0" w:color="0070C0"/>
            </w:tcBorders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Microbiologie appliquée</w:t>
            </w:r>
          </w:p>
        </w:tc>
        <w:tc>
          <w:tcPr>
            <w:tcW w:w="3120" w:type="dxa"/>
            <w:tcBorders>
              <w:top w:val="single" w:sz="18" w:space="0" w:color="0070C0"/>
            </w:tcBorders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20 juillet 2023 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Infectiologie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20 juillet 2023 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tcBorders>
              <w:bottom w:val="single" w:sz="18" w:space="0" w:color="0070C0"/>
            </w:tcBorders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Agroalimentaire et contrôle de qualité</w:t>
            </w:r>
          </w:p>
        </w:tc>
        <w:tc>
          <w:tcPr>
            <w:tcW w:w="3120" w:type="dxa"/>
            <w:tcBorders>
              <w:bottom w:val="single" w:sz="18" w:space="0" w:color="0070C0"/>
            </w:tcBorders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20 juillet 2023 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tcBorders>
              <w:top w:val="single" w:sz="18" w:space="0" w:color="0070C0"/>
            </w:tcBorders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 du sol</w:t>
            </w:r>
          </w:p>
        </w:tc>
        <w:tc>
          <w:tcPr>
            <w:tcW w:w="3120" w:type="dxa"/>
            <w:tcBorders>
              <w:top w:val="single" w:sz="18" w:space="0" w:color="0070C0"/>
            </w:tcBorders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23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Production animale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23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tcBorders>
              <w:bottom w:val="single" w:sz="18" w:space="0" w:color="0070C0"/>
            </w:tcBorders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Agriculture de précision</w:t>
            </w:r>
          </w:p>
        </w:tc>
        <w:tc>
          <w:tcPr>
            <w:tcW w:w="3120" w:type="dxa"/>
            <w:tcBorders>
              <w:bottom w:val="single" w:sz="18" w:space="0" w:color="0070C0"/>
            </w:tcBorders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23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tcBorders>
              <w:top w:val="single" w:sz="18" w:space="0" w:color="0070C0"/>
            </w:tcBorders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Biotechnologie microbienne</w:t>
            </w:r>
          </w:p>
        </w:tc>
        <w:tc>
          <w:tcPr>
            <w:tcW w:w="3120" w:type="dxa"/>
            <w:tcBorders>
              <w:top w:val="single" w:sz="18" w:space="0" w:color="0070C0"/>
            </w:tcBorders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Lundi 24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Ecologie fondamentale et appliquée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Lundi 24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Biodiversité et écologie végétale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Lundi 24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Agro-écologie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Lundi 24 juillet 2023</w:t>
            </w:r>
          </w:p>
        </w:tc>
      </w:tr>
      <w:tr w:rsidR="007B7F30" w:rsidRPr="007B7F30" w:rsidTr="007A2840">
        <w:trPr>
          <w:trHeight w:val="282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Ecologie animale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Lundi 24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tcBorders>
              <w:bottom w:val="single" w:sz="18" w:space="0" w:color="0070C0"/>
            </w:tcBorders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Ecosystème steppique et saharien</w:t>
            </w:r>
          </w:p>
        </w:tc>
        <w:tc>
          <w:tcPr>
            <w:tcW w:w="3120" w:type="dxa"/>
            <w:tcBorders>
              <w:bottom w:val="single" w:sz="18" w:space="0" w:color="0070C0"/>
            </w:tcBorders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Lundi 24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tcBorders>
              <w:top w:val="single" w:sz="18" w:space="0" w:color="0070C0"/>
            </w:tcBorders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Biologie moléculaire et cellulaire</w:t>
            </w:r>
          </w:p>
        </w:tc>
        <w:tc>
          <w:tcPr>
            <w:tcW w:w="3120" w:type="dxa"/>
            <w:tcBorders>
              <w:top w:val="single" w:sz="18" w:space="0" w:color="0070C0"/>
            </w:tcBorders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25 juillet 2023</w:t>
            </w:r>
          </w:p>
        </w:tc>
      </w:tr>
      <w:tr w:rsidR="007B7F30" w:rsidRPr="007B7F30" w:rsidTr="007A2840">
        <w:trPr>
          <w:trHeight w:val="269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Développement agricole et agroalimentaire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25 juillet 2023</w:t>
            </w:r>
          </w:p>
        </w:tc>
      </w:tr>
      <w:tr w:rsidR="007B7F30" w:rsidRPr="007B7F30" w:rsidTr="007A2840">
        <w:trPr>
          <w:trHeight w:val="282"/>
          <w:jc w:val="center"/>
        </w:trPr>
        <w:tc>
          <w:tcPr>
            <w:tcW w:w="5497" w:type="dxa"/>
            <w:vAlign w:val="bottom"/>
          </w:tcPr>
          <w:p w:rsidR="007B7F30" w:rsidRPr="007B7F30" w:rsidRDefault="007B7F3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Hydrogéologie</w:t>
            </w:r>
          </w:p>
        </w:tc>
        <w:tc>
          <w:tcPr>
            <w:tcW w:w="3120" w:type="dxa"/>
            <w:vAlign w:val="bottom"/>
          </w:tcPr>
          <w:p w:rsidR="007B7F30" w:rsidRPr="007B7F30" w:rsidRDefault="007B7F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F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25 juillet 2023</w:t>
            </w:r>
          </w:p>
        </w:tc>
      </w:tr>
    </w:tbl>
    <w:p w:rsidR="00A52240" w:rsidRPr="007A2840" w:rsidRDefault="00A52240" w:rsidP="00D40CCD">
      <w:pPr>
        <w:jc w:val="right"/>
        <w:rPr>
          <w:rFonts w:asciiTheme="majorBidi" w:hAnsiTheme="majorBidi" w:cstheme="majorBidi"/>
          <w:sz w:val="10"/>
          <w:szCs w:val="10"/>
        </w:rPr>
      </w:pPr>
    </w:p>
    <w:p w:rsidR="007A2840" w:rsidRDefault="007A2840" w:rsidP="007A2840">
      <w:pPr>
        <w:spacing w:after="0" w:line="240" w:lineRule="auto"/>
        <w:jc w:val="right"/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</w:pPr>
      <w:r w:rsidRPr="00EA3377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على الطالب إحضار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الوثائق</w:t>
      </w:r>
      <w:r w:rsidRPr="00EA3377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التالية:</w:t>
      </w:r>
    </w:p>
    <w:p w:rsidR="007A2840" w:rsidRDefault="007A2840" w:rsidP="007A2840">
      <w:pPr>
        <w:spacing w:after="0" w:line="240" w:lineRule="auto"/>
        <w:jc w:val="right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*-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بطاقة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DZ"/>
        </w:rPr>
        <w:t xml:space="preserve">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الهوية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DZ"/>
        </w:rPr>
        <w:t>:</w:t>
      </w:r>
      <w:r w:rsidRPr="00EA3377">
        <w:rPr>
          <w:rFonts w:asciiTheme="majorBidi" w:hAnsiTheme="majorBidi" w:cstheme="majorBidi" w:hint="cs"/>
          <w:sz w:val="32"/>
          <w:szCs w:val="32"/>
          <w:rtl/>
        </w:rPr>
        <w:t xml:space="preserve"> بطاقة ال</w:t>
      </w: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Pr="00EA3377">
        <w:rPr>
          <w:rFonts w:asciiTheme="majorBidi" w:hAnsiTheme="majorBidi" w:cstheme="majorBidi" w:hint="cs"/>
          <w:sz w:val="32"/>
          <w:szCs w:val="32"/>
          <w:rtl/>
        </w:rPr>
        <w:t>عريف الوطني</w:t>
      </w:r>
      <w:r>
        <w:rPr>
          <w:rFonts w:asciiTheme="majorBidi" w:hAnsiTheme="majorBidi" w:cstheme="majorBidi" w:hint="cs"/>
          <w:sz w:val="32"/>
          <w:szCs w:val="32"/>
          <w:rtl/>
        </w:rPr>
        <w:t>ة</w:t>
      </w:r>
      <w:r w:rsidRPr="00EA3377">
        <w:rPr>
          <w:rFonts w:asciiTheme="majorBidi" w:hAnsiTheme="majorBidi" w:cstheme="majorBidi" w:hint="cs"/>
          <w:sz w:val="32"/>
          <w:szCs w:val="32"/>
          <w:rtl/>
        </w:rPr>
        <w:t xml:space="preserve">، رخصة </w:t>
      </w:r>
      <w:proofErr w:type="spellStart"/>
      <w:r w:rsidRPr="00EA3377">
        <w:rPr>
          <w:rFonts w:asciiTheme="majorBidi" w:hAnsiTheme="majorBidi" w:cstheme="majorBidi" w:hint="cs"/>
          <w:sz w:val="32"/>
          <w:szCs w:val="32"/>
          <w:rtl/>
        </w:rPr>
        <w:t>السياقة</w:t>
      </w:r>
      <w:proofErr w:type="spellEnd"/>
      <w:r w:rsidRPr="00EA3377">
        <w:rPr>
          <w:rFonts w:asciiTheme="majorBidi" w:hAnsiTheme="majorBidi" w:cstheme="majorBidi" w:hint="cs"/>
          <w:sz w:val="32"/>
          <w:szCs w:val="32"/>
          <w:rtl/>
        </w:rPr>
        <w:t xml:space="preserve"> أو جواز السفر. </w:t>
      </w:r>
    </w:p>
    <w:p w:rsidR="007A2840" w:rsidRPr="00EA3377" w:rsidRDefault="007A2840" w:rsidP="007A2840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734824">
        <w:rPr>
          <w:rFonts w:asciiTheme="majorBidi" w:hAnsiTheme="majorBidi" w:cstheme="majorBidi" w:hint="cs"/>
          <w:color w:val="7030A0"/>
          <w:sz w:val="32"/>
          <w:szCs w:val="32"/>
          <w:rtl/>
        </w:rPr>
        <w:t>*-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كشف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النقاط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للسنة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الثانية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Pr="00EA33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7A2840" w:rsidRPr="00430214" w:rsidRDefault="007A2840" w:rsidP="007A2840">
      <w:pPr>
        <w:spacing w:after="0"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430214">
        <w:rPr>
          <w:rFonts w:asciiTheme="majorBidi" w:hAnsiTheme="majorBidi" w:cstheme="majorBidi"/>
          <w:b/>
          <w:bCs/>
          <w:color w:val="7030A0"/>
          <w:sz w:val="24"/>
          <w:szCs w:val="24"/>
        </w:rPr>
        <w:t>L’étudiant doit présenter les pièces suivantes :</w:t>
      </w:r>
    </w:p>
    <w:p w:rsidR="007A2840" w:rsidRPr="00430214" w:rsidRDefault="007A2840" w:rsidP="007A28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0214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*- </w:t>
      </w:r>
      <w:r w:rsidRPr="0043021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Pièce d’identité : </w:t>
      </w:r>
      <w:r w:rsidRPr="00430214">
        <w:rPr>
          <w:rFonts w:asciiTheme="majorBidi" w:hAnsiTheme="majorBidi" w:cstheme="majorBidi"/>
          <w:sz w:val="24"/>
          <w:szCs w:val="24"/>
        </w:rPr>
        <w:t>Carte d’identité nationale, Permis de conduire ou Passeport.</w:t>
      </w:r>
    </w:p>
    <w:p w:rsidR="007A2840" w:rsidRPr="00430214" w:rsidRDefault="007A2840" w:rsidP="007A28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0214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*- </w:t>
      </w:r>
      <w:r w:rsidRPr="0043021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Relevé de notes de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M2</w:t>
      </w:r>
      <w:r w:rsidRPr="00430214">
        <w:rPr>
          <w:rFonts w:asciiTheme="majorBidi" w:hAnsiTheme="majorBidi" w:cstheme="majorBidi"/>
          <w:sz w:val="24"/>
          <w:szCs w:val="24"/>
        </w:rPr>
        <w:t>.</w:t>
      </w:r>
    </w:p>
    <w:p w:rsidR="00776B59" w:rsidRPr="00A52240" w:rsidRDefault="00786518" w:rsidP="00D40CCD">
      <w:pPr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14.2pt;margin-top:6pt;width:532.5pt;height:89.5pt;z-index:-251658240" strokecolor="#0070c0" strokeweight="1.25pt"/>
        </w:pict>
      </w:r>
    </w:p>
    <w:p w:rsidR="001225BB" w:rsidRPr="00A52240" w:rsidRDefault="00D40CCD" w:rsidP="00A52240">
      <w:pPr>
        <w:jc w:val="right"/>
        <w:rPr>
          <w:rFonts w:asciiTheme="majorBidi" w:hAnsiTheme="majorBidi" w:cstheme="majorBidi"/>
          <w:rtl/>
          <w:lang w:bidi="ar-DZ"/>
        </w:rPr>
      </w:pPr>
      <w:proofErr w:type="gramStart"/>
      <w:r w:rsidRPr="00A52240">
        <w:rPr>
          <w:rFonts w:asciiTheme="majorBidi" w:hAnsiTheme="majorBidi" w:cstheme="majorBidi"/>
          <w:b/>
          <w:bCs/>
          <w:color w:val="FF0000"/>
          <w:u w:val="single"/>
          <w:rtl/>
          <w:lang w:bidi="ar-DZ"/>
        </w:rPr>
        <w:t>ملاحظة</w:t>
      </w:r>
      <w:proofErr w:type="gramEnd"/>
      <w:r w:rsidRPr="00A52240">
        <w:rPr>
          <w:rFonts w:asciiTheme="majorBidi" w:hAnsiTheme="majorBidi" w:cstheme="majorBidi"/>
          <w:rtl/>
          <w:lang w:bidi="ar-DZ"/>
        </w:rPr>
        <w:t>:</w:t>
      </w:r>
      <w:r w:rsidR="001225BB" w:rsidRPr="00A52240">
        <w:rPr>
          <w:rFonts w:asciiTheme="majorBidi" w:hAnsiTheme="majorBidi" w:cstheme="majorBidi"/>
          <w:rtl/>
          <w:lang w:bidi="ar-DZ"/>
        </w:rPr>
        <w:t xml:space="preserve"> لا يسلم الدبلوم إلا للطالب المعني. </w:t>
      </w:r>
      <w:proofErr w:type="gramStart"/>
      <w:r w:rsidR="001225BB" w:rsidRPr="00A52240">
        <w:rPr>
          <w:rFonts w:asciiTheme="majorBidi" w:hAnsiTheme="majorBidi" w:cstheme="majorBidi"/>
          <w:rtl/>
          <w:lang w:bidi="ar-DZ"/>
        </w:rPr>
        <w:t>لا</w:t>
      </w:r>
      <w:proofErr w:type="gramEnd"/>
      <w:r w:rsidR="001225BB" w:rsidRPr="00A52240">
        <w:rPr>
          <w:rFonts w:asciiTheme="majorBidi" w:hAnsiTheme="majorBidi" w:cstheme="majorBidi"/>
          <w:rtl/>
          <w:lang w:bidi="ar-DZ"/>
        </w:rPr>
        <w:t xml:space="preserve"> يسلم الدبلوم لأي شخص </w:t>
      </w:r>
      <w:r w:rsidRPr="00A52240">
        <w:rPr>
          <w:rFonts w:asciiTheme="majorBidi" w:hAnsiTheme="majorBidi" w:cstheme="majorBidi"/>
          <w:rtl/>
          <w:lang w:bidi="ar-DZ"/>
        </w:rPr>
        <w:t>آ</w:t>
      </w:r>
      <w:r w:rsidR="001225BB" w:rsidRPr="00A52240">
        <w:rPr>
          <w:rFonts w:asciiTheme="majorBidi" w:hAnsiTheme="majorBidi" w:cstheme="majorBidi"/>
          <w:rtl/>
          <w:lang w:bidi="ar-DZ"/>
        </w:rPr>
        <w:t>خر مهما كانت رابطة القرابة بينهما</w:t>
      </w:r>
      <w:r w:rsidR="00A52240">
        <w:rPr>
          <w:rFonts w:asciiTheme="majorBidi" w:hAnsiTheme="majorBidi" w:cstheme="majorBidi" w:hint="cs"/>
          <w:rtl/>
          <w:lang w:bidi="ar-DZ"/>
        </w:rPr>
        <w:t xml:space="preserve"> إلا بوكالة</w:t>
      </w:r>
      <w:r w:rsidR="001225BB" w:rsidRPr="00A52240">
        <w:rPr>
          <w:rFonts w:asciiTheme="majorBidi" w:hAnsiTheme="majorBidi" w:cstheme="majorBidi"/>
          <w:rtl/>
          <w:lang w:bidi="ar-DZ"/>
        </w:rPr>
        <w:t>.</w:t>
      </w:r>
    </w:p>
    <w:p w:rsidR="001225BB" w:rsidRPr="00A52240" w:rsidRDefault="00E06589" w:rsidP="001225BB">
      <w:pPr>
        <w:jc w:val="both"/>
        <w:rPr>
          <w:rFonts w:asciiTheme="majorBidi" w:hAnsiTheme="majorBidi" w:cstheme="majorBidi"/>
        </w:rPr>
      </w:pPr>
      <w:r w:rsidRPr="00A52240">
        <w:rPr>
          <w:rFonts w:asciiTheme="majorBidi" w:hAnsiTheme="majorBidi" w:cstheme="majorBidi"/>
          <w:b/>
          <w:bCs/>
          <w:color w:val="FF0000"/>
          <w:u w:val="single"/>
        </w:rPr>
        <w:t>Remarque</w:t>
      </w:r>
      <w:r w:rsidRPr="00A52240">
        <w:rPr>
          <w:rFonts w:asciiTheme="majorBidi" w:hAnsiTheme="majorBidi" w:cstheme="majorBidi"/>
        </w:rPr>
        <w:t> : Le diplôme ne peut être remis qu’</w:t>
      </w:r>
      <w:r w:rsidR="001225BB" w:rsidRPr="00A52240">
        <w:rPr>
          <w:rFonts w:asciiTheme="majorBidi" w:hAnsiTheme="majorBidi" w:cstheme="majorBidi"/>
        </w:rPr>
        <w:t>à l’étudiant lui-même. Aucune autre personne ne peut récupérer le diplôme d’un étudiant quel que soit le lien de parenté</w:t>
      </w:r>
      <w:r w:rsidR="00A52240">
        <w:rPr>
          <w:rFonts w:asciiTheme="majorBidi" w:hAnsiTheme="majorBidi" w:cstheme="majorBidi"/>
        </w:rPr>
        <w:t xml:space="preserve"> sauf par procuration</w:t>
      </w:r>
      <w:r w:rsidR="001225BB" w:rsidRPr="00A52240">
        <w:rPr>
          <w:rFonts w:asciiTheme="majorBidi" w:hAnsiTheme="majorBidi" w:cstheme="majorBidi"/>
        </w:rPr>
        <w:t>.</w:t>
      </w:r>
    </w:p>
    <w:p w:rsidR="00776B59" w:rsidRPr="007A2840" w:rsidRDefault="00776B59" w:rsidP="00776B59">
      <w:pPr>
        <w:jc w:val="center"/>
        <w:rPr>
          <w:rFonts w:asciiTheme="majorBidi" w:hAnsiTheme="majorBidi" w:cstheme="majorBidi"/>
          <w:sz w:val="4"/>
          <w:szCs w:val="4"/>
        </w:rPr>
      </w:pPr>
    </w:p>
    <w:p w:rsidR="00D824A6" w:rsidRPr="007A2840" w:rsidRDefault="00D824A6" w:rsidP="007A284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rtl/>
          <w:lang w:bidi="ar-DZ"/>
        </w:rPr>
      </w:pPr>
      <w:proofErr w:type="gramStart"/>
      <w:r w:rsidRPr="007A2840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  <w:lang w:bidi="ar-DZ"/>
        </w:rPr>
        <w:t>لا</w:t>
      </w:r>
      <w:proofErr w:type="gramEnd"/>
      <w:r w:rsidRPr="007A2840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  <w:lang w:bidi="ar-DZ"/>
        </w:rPr>
        <w:t xml:space="preserve"> يمكن للطالب تسلم الدبلوم إلا بعد تصحيح مذكرة التخرج</w:t>
      </w:r>
    </w:p>
    <w:p w:rsidR="00EA3377" w:rsidRPr="007A2840" w:rsidRDefault="006750B5" w:rsidP="007A284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</w:rPr>
      </w:pPr>
      <w:r w:rsidRPr="007A2840">
        <w:rPr>
          <w:rFonts w:asciiTheme="majorBidi" w:hAnsiTheme="majorBidi" w:cstheme="majorBidi"/>
          <w:b/>
          <w:bCs/>
          <w:color w:val="002060"/>
        </w:rPr>
        <w:t>La délivrance du diplôme n’est accordé</w:t>
      </w:r>
      <w:r w:rsidR="00D824A6" w:rsidRPr="007A2840">
        <w:rPr>
          <w:rFonts w:asciiTheme="majorBidi" w:hAnsiTheme="majorBidi" w:cstheme="majorBidi"/>
          <w:b/>
          <w:bCs/>
          <w:color w:val="002060"/>
        </w:rPr>
        <w:t>e</w:t>
      </w:r>
      <w:r w:rsidRPr="007A2840">
        <w:rPr>
          <w:rFonts w:asciiTheme="majorBidi" w:hAnsiTheme="majorBidi" w:cstheme="majorBidi"/>
          <w:b/>
          <w:bCs/>
          <w:color w:val="002060"/>
        </w:rPr>
        <w:t xml:space="preserve"> que pour l’étudiant ayant corrigé son document de mémoire.</w:t>
      </w:r>
    </w:p>
    <w:p w:rsidR="006750B5" w:rsidRPr="00776B59" w:rsidRDefault="006750B5" w:rsidP="006750B5">
      <w:pPr>
        <w:rPr>
          <w:rFonts w:asciiTheme="majorBidi" w:hAnsiTheme="majorBidi" w:cstheme="majorBidi"/>
          <w:sz w:val="10"/>
          <w:szCs w:val="10"/>
          <w:rtl/>
        </w:rPr>
      </w:pPr>
    </w:p>
    <w:p w:rsidR="00776B59" w:rsidRPr="00A52240" w:rsidRDefault="007A2840" w:rsidP="007A2840">
      <w:pPr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 xml:space="preserve">Service scolarité de la Faculté                                                                             </w:t>
      </w:r>
      <w:r w:rsidRPr="00ED2231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مصلحة الدراسات للكلية</w:t>
      </w:r>
    </w:p>
    <w:sectPr w:rsidR="00776B59" w:rsidRPr="00A52240" w:rsidSect="009E3636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452C9"/>
    <w:rsid w:val="00056007"/>
    <w:rsid w:val="00077EED"/>
    <w:rsid w:val="000C71B4"/>
    <w:rsid w:val="00106375"/>
    <w:rsid w:val="00113D9F"/>
    <w:rsid w:val="001225BB"/>
    <w:rsid w:val="00176B83"/>
    <w:rsid w:val="00185B2A"/>
    <w:rsid w:val="002A75C7"/>
    <w:rsid w:val="002E34F1"/>
    <w:rsid w:val="003452C9"/>
    <w:rsid w:val="0036538F"/>
    <w:rsid w:val="00384B25"/>
    <w:rsid w:val="004538D1"/>
    <w:rsid w:val="004F2A25"/>
    <w:rsid w:val="00583D7E"/>
    <w:rsid w:val="00597DFA"/>
    <w:rsid w:val="006750B5"/>
    <w:rsid w:val="00702C17"/>
    <w:rsid w:val="00714D56"/>
    <w:rsid w:val="00776B59"/>
    <w:rsid w:val="00786518"/>
    <w:rsid w:val="00795DA0"/>
    <w:rsid w:val="007A2840"/>
    <w:rsid w:val="007B7F30"/>
    <w:rsid w:val="008059BF"/>
    <w:rsid w:val="008527B6"/>
    <w:rsid w:val="0089141C"/>
    <w:rsid w:val="009020CB"/>
    <w:rsid w:val="009028B5"/>
    <w:rsid w:val="00903BFE"/>
    <w:rsid w:val="00994128"/>
    <w:rsid w:val="009E3636"/>
    <w:rsid w:val="00A52240"/>
    <w:rsid w:val="00AD0D42"/>
    <w:rsid w:val="00B87D42"/>
    <w:rsid w:val="00B91AFB"/>
    <w:rsid w:val="00B91D50"/>
    <w:rsid w:val="00BE108E"/>
    <w:rsid w:val="00C309D5"/>
    <w:rsid w:val="00C5096D"/>
    <w:rsid w:val="00D40CCD"/>
    <w:rsid w:val="00D82423"/>
    <w:rsid w:val="00D824A6"/>
    <w:rsid w:val="00DA4F6D"/>
    <w:rsid w:val="00E06589"/>
    <w:rsid w:val="00E16806"/>
    <w:rsid w:val="00E36FA2"/>
    <w:rsid w:val="00EA3377"/>
    <w:rsid w:val="00F712F2"/>
    <w:rsid w:val="00F74AEB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6D"/>
  </w:style>
  <w:style w:type="paragraph" w:styleId="Titre1">
    <w:name w:val="heading 1"/>
    <w:basedOn w:val="Normal"/>
    <w:link w:val="Titre1Car"/>
    <w:uiPriority w:val="9"/>
    <w:qFormat/>
    <w:rsid w:val="002A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A75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11</cp:revision>
  <dcterms:created xsi:type="dcterms:W3CDTF">2023-07-16T16:19:00Z</dcterms:created>
  <dcterms:modified xsi:type="dcterms:W3CDTF">2023-07-16T17:37:00Z</dcterms:modified>
</cp:coreProperties>
</file>